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2FD68E4" wp14:paraId="4C6F3F17" wp14:textId="23B94F79">
      <w:pPr>
        <w:pStyle w:val="Normal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3A468EC0" w:rsidR="211A5FE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Shore Friendly Landowner Workshop</w:t>
      </w:r>
      <w:r w:rsidRPr="3A468EC0" w:rsidR="6E87A79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3A468EC0" w:rsidR="459CA7A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- April 15,</w:t>
      </w:r>
      <w:r w:rsidRPr="3A468EC0" w:rsidR="459CA7A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3A468EC0" w:rsidR="459CA7A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202</w:t>
      </w:r>
      <w:r w:rsidRPr="3A468EC0" w:rsidR="459CA7A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6</w:t>
      </w:r>
      <w:r w:rsidRPr="3A468EC0" w:rsidR="2A3D0D2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02FD68E4" w:rsidR="27F7944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Workshop Agenda</w:t>
      </w:r>
      <w:r w:rsidR="3A468EC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832B407" wp14:editId="0648B02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58177" cy="1236190"/>
            <wp:effectExtent l="0" t="0" r="0" b="0"/>
            <wp:wrapSquare wrapText="bothSides"/>
            <wp:docPr id="2916967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9257667" name="Picture 2139257667"/>
                    <pic:cNvPicPr/>
                  </pic:nvPicPr>
                  <pic:blipFill>
                    <a:blip xmlns:r="http://schemas.openxmlformats.org/officeDocument/2006/relationships" r:embed="rId19972695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8177" cy="123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02FD68E4" wp14:paraId="18960BF0" wp14:textId="352D3C35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81B4B38" w:rsidR="27F7944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5:00 PM – Welcome &amp; Housekeeping</w:t>
      </w:r>
      <w:r>
        <w:br/>
      </w:r>
      <w:r w:rsidRPr="181B4B38" w:rsidR="27F794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Welcome to the workshop, brief overview of the evening, and </w:t>
      </w:r>
      <w:r w:rsidRPr="181B4B38" w:rsidR="27F79440">
        <w:rPr>
          <w:rFonts w:ascii="Aptos" w:hAnsi="Aptos" w:eastAsia="Aptos" w:cs="Aptos"/>
          <w:noProof w:val="0"/>
          <w:sz w:val="28"/>
          <w:szCs w:val="28"/>
          <w:lang w:val="en-US"/>
        </w:rPr>
        <w:t>logistics</w:t>
      </w:r>
      <w:r w:rsidRPr="181B4B38" w:rsidR="27F794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02FD68E4" wp14:paraId="4954F22E" wp14:textId="102D6082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02FD68E4" w:rsidR="211A5FE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5:05 PM – What is Shore Friendly?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02FD68E4" w:rsidR="211A5FEB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n-US"/>
        </w:rPr>
        <w:t>Presenter: Christina Kereki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>An introduction to the Shore Friendly program, including how it supports shoreline landowners and provides resources to help protect Puget Sound while caring for your property.</w:t>
      </w:r>
    </w:p>
    <w:p xmlns:wp14="http://schemas.microsoft.com/office/word/2010/wordml" w:rsidP="02FD68E4" wp14:paraId="6433984A" wp14:textId="51D8F6D5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02FD68E4" w:rsidR="211A5FE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5:30 PM – Shoreline Stewardship: Best Practices for Your Property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02FD68E4" w:rsidR="211A5FEB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n-US"/>
        </w:rPr>
        <w:t>Presenter: John Bornsworth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>An overview of key practices shoreline landowners can use to support healthy, resilient shorelines.</w:t>
      </w:r>
    </w:p>
    <w:p xmlns:wp14="http://schemas.microsoft.com/office/word/2010/wordml" w:rsidP="02FD68E4" wp14:paraId="7E5C8EEE" wp14:textId="571D451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2FD68E4" w:rsidR="27F7944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6:00 PM – Break (10 minutes)</w:t>
      </w:r>
    </w:p>
    <w:p xmlns:wp14="http://schemas.microsoft.com/office/word/2010/wordml" w:rsidP="02FD68E4" wp14:paraId="23B6EBFF" wp14:textId="28A5E18F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02FD68E4" w:rsidR="211A5FE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6:10 PM – Shoreline Stewardship: Best Practices for Your Property (Continued)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02FD68E4" w:rsidR="211A5FEB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n-US"/>
        </w:rPr>
        <w:t>Presenter: John Bornsworth</w:t>
      </w:r>
      <w:r>
        <w:br/>
      </w:r>
      <w:r w:rsidRPr="02FD68E4" w:rsidR="211A5FEB">
        <w:rPr>
          <w:rFonts w:ascii="Aptos" w:hAnsi="Aptos" w:eastAsia="Aptos" w:cs="Aptos"/>
          <w:noProof w:val="0"/>
          <w:sz w:val="28"/>
          <w:szCs w:val="28"/>
          <w:lang w:val="en-US"/>
        </w:rPr>
        <w:t>Additional topics related to shoreline stewardship, including native vegetation, stormwater management, safety considerations, and smart shoreline development.</w:t>
      </w:r>
    </w:p>
    <w:p xmlns:wp14="http://schemas.microsoft.com/office/word/2010/wordml" w:rsidP="02FD68E4" wp14:paraId="13CFE29C" wp14:textId="7074EC84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02FD68E4" w:rsidR="27F7944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7:00 PM – Questions &amp; Discussion</w:t>
      </w:r>
      <w:r>
        <w:br/>
      </w:r>
      <w:r w:rsidRPr="02FD68E4" w:rsidR="27F794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Open Q&amp;A with presenters and workshop wrap-up.</w:t>
      </w:r>
    </w:p>
    <w:p xmlns:wp14="http://schemas.microsoft.com/office/word/2010/wordml" w:rsidP="02FD68E4" wp14:paraId="490429A4" wp14:textId="5A292B0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2FD68E4" w:rsidR="27F7944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7:30 PM – Workshop Concludes</w:t>
      </w:r>
    </w:p>
    <w:p xmlns:wp14="http://schemas.microsoft.com/office/word/2010/wordml" wp14:paraId="2C078E63" wp14:textId="3F6953A9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995521"/>
    <w:rsid w:val="02FD68E4"/>
    <w:rsid w:val="181B4B38"/>
    <w:rsid w:val="1DBB72CE"/>
    <w:rsid w:val="211A5FEB"/>
    <w:rsid w:val="27F79440"/>
    <w:rsid w:val="2A3D0D28"/>
    <w:rsid w:val="33569C4D"/>
    <w:rsid w:val="3A468EC0"/>
    <w:rsid w:val="3C2E67A3"/>
    <w:rsid w:val="3DD64F5D"/>
    <w:rsid w:val="445168BE"/>
    <w:rsid w:val="459CA7A9"/>
    <w:rsid w:val="6E87A793"/>
    <w:rsid w:val="74995521"/>
    <w:rsid w:val="788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521"/>
  <w15:chartTrackingRefBased/>
  <w15:docId w15:val="{92CC31BA-CBF7-42D1-AD8F-8185161F50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972695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E9B33216DA4B97B84C22A354851E" ma:contentTypeVersion="20" ma:contentTypeDescription="Create a new document." ma:contentTypeScope="" ma:versionID="b5da2dd3aee4d4d7da30c7a8fc3a44be">
  <xsd:schema xmlns:xsd="http://www.w3.org/2001/XMLSchema" xmlns:xs="http://www.w3.org/2001/XMLSchema" xmlns:p="http://schemas.microsoft.com/office/2006/metadata/properties" xmlns:ns2="cae88a3f-4965-4530-839a-f91a9242b14c" xmlns:ns3="7d178508-cff9-4ee0-a3fd-0eaeda38bde6" xmlns:ns4="ce0bb5e8-385f-4cfd-a498-d9a3dd15804d" targetNamespace="http://schemas.microsoft.com/office/2006/metadata/properties" ma:root="true" ma:fieldsID="770e16d9ecd2eba3eca6aaac07af598f" ns2:_="" ns3:_="" ns4:_="">
    <xsd:import namespace="cae88a3f-4965-4530-839a-f91a9242b14c"/>
    <xsd:import namespace="7d178508-cff9-4ee0-a3fd-0eaeda38bde6"/>
    <xsd:import namespace="ce0bb5e8-385f-4cfd-a498-d9a3dd158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88a3f-4965-4530-839a-f91a9242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Time" ma:internalName="DocumentDate">
      <xsd:simpleType>
        <xsd:restriction base="dms:DateTime"/>
      </xsd:simpleType>
    </xsd:element>
    <xsd:element name="DocumentType" ma:index="13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19cc6a-489e-4e26-8617-8d4469e57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8508-cff9-4ee0-a3fd-0eaeda38bd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013cc31-3680-4da6-b531-707b846854f1}" ma:internalName="TaxCatchAll" ma:showField="CatchAllData" ma:web="7d178508-cff9-4ee0-a3fd-0eaeda38b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b5e8-385f-4cfd-a498-d9a3dd15804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e88a3f-4965-4530-839a-f91a9242b14c">
      <Terms xmlns="http://schemas.microsoft.com/office/infopath/2007/PartnerControls"/>
    </lcf76f155ced4ddcb4097134ff3c332f>
    <TaxCatchAll xmlns="7d178508-cff9-4ee0-a3fd-0eaeda38bde6" xsi:nil="true"/>
    <DocumentDate xmlns="cae88a3f-4965-4530-839a-f91a9242b14c" xsi:nil="true"/>
    <DocumentType xmlns="cae88a3f-4965-4530-839a-f91a9242b14c" xsi:nil="true"/>
  </documentManagement>
</p:properties>
</file>

<file path=customXml/itemProps1.xml><?xml version="1.0" encoding="utf-8"?>
<ds:datastoreItem xmlns:ds="http://schemas.openxmlformats.org/officeDocument/2006/customXml" ds:itemID="{52E35E6E-7B65-43E7-8A22-BC621F4CACBF}"/>
</file>

<file path=customXml/itemProps2.xml><?xml version="1.0" encoding="utf-8"?>
<ds:datastoreItem xmlns:ds="http://schemas.openxmlformats.org/officeDocument/2006/customXml" ds:itemID="{415BEB83-EB94-48E8-AC47-E76AA3964D63}"/>
</file>

<file path=customXml/itemProps3.xml><?xml version="1.0" encoding="utf-8"?>
<ds:datastoreItem xmlns:ds="http://schemas.openxmlformats.org/officeDocument/2006/customXml" ds:itemID="{1BC88CFA-E863-473C-AB86-155981032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Smalley</dc:creator>
  <cp:keywords/>
  <dc:description/>
  <cp:lastModifiedBy>Amy Smalley</cp:lastModifiedBy>
  <dcterms:created xsi:type="dcterms:W3CDTF">2026-03-11T17:37:19Z</dcterms:created>
  <dcterms:modified xsi:type="dcterms:W3CDTF">2026-04-16T17:06:03Z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0x010100BBFEE9B33216DA4B97B84C22A354851E</vt:lpwstr>
  </property>
  <property fmtid="{D5CDD505-2E9C-101B-9397-08002B2CF9AE}" pid="3" name="MediaServiceImageTags">
    <vt:lpwstr/>
  </property>
</Properties>
</file>